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14" w:rsidRPr="00606F14" w:rsidRDefault="00606F14" w:rsidP="00606F14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La </w:t>
      </w:r>
      <w:proofErr w:type="spellStart"/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igualdad</w:t>
      </w:r>
      <w:proofErr w:type="spellEnd"/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 la </w:t>
      </w:r>
      <w:proofErr w:type="spellStart"/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mujer</w:t>
      </w:r>
      <w:proofErr w:type="spellEnd"/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en la </w:t>
      </w:r>
      <w:proofErr w:type="spellStart"/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tradición</w:t>
      </w:r>
      <w:proofErr w:type="spellEnd"/>
      <w:r w:rsidRPr="00606F1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occidental</w:t>
      </w:r>
    </w:p>
    <w:p w:rsidR="00606F14" w:rsidRDefault="00606F14" w:rsidP="00606F14">
      <w:pPr>
        <w:jc w:val="center"/>
        <w:rPr>
          <w:rFonts w:hint="cs"/>
          <w:noProof/>
          <w:rtl/>
        </w:rPr>
      </w:pPr>
    </w:p>
    <w:p w:rsidR="00606F14" w:rsidRDefault="00606F14" w:rsidP="00606F1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 </w:t>
      </w:r>
      <w:proofErr w:type="spellStart"/>
      <w:r>
        <w:rPr>
          <w:color w:val="008000"/>
          <w:sz w:val="30"/>
          <w:szCs w:val="30"/>
        </w:rPr>
        <w:t>actitud</w:t>
      </w:r>
      <w:proofErr w:type="spellEnd"/>
      <w:r>
        <w:rPr>
          <w:color w:val="008000"/>
          <w:sz w:val="30"/>
          <w:szCs w:val="30"/>
        </w:rPr>
        <w:t xml:space="preserve"> occidental </w:t>
      </w:r>
      <w:proofErr w:type="spellStart"/>
      <w:r>
        <w:rPr>
          <w:color w:val="008000"/>
          <w:sz w:val="30"/>
          <w:szCs w:val="30"/>
        </w:rPr>
        <w:t>hacia</w:t>
      </w:r>
      <w:proofErr w:type="spellEnd"/>
      <w:r>
        <w:rPr>
          <w:color w:val="008000"/>
          <w:sz w:val="30"/>
          <w:szCs w:val="30"/>
        </w:rPr>
        <w:t xml:space="preserve"> la </w:t>
      </w:r>
      <w:proofErr w:type="spellStart"/>
      <w:r>
        <w:rPr>
          <w:color w:val="008000"/>
          <w:sz w:val="30"/>
          <w:szCs w:val="30"/>
        </w:rPr>
        <w:t>mujer</w:t>
      </w:r>
      <w:proofErr w:type="spellEnd"/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62125"/>
            <wp:effectExtent l="19050" t="0" r="0" b="0"/>
            <wp:wrapSquare wrapText="bothSides"/>
            <wp:docPr id="4" name="Picture 3" descr="http://www.islamreligion.com/articles_es/images/Equality_of_Women_in_Western_Tradit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es/images/Equality_of_Women_in_Western_Tradit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actitud</w:t>
      </w:r>
      <w:proofErr w:type="spellEnd"/>
      <w:r>
        <w:rPr>
          <w:color w:val="000000"/>
          <w:sz w:val="26"/>
          <w:szCs w:val="26"/>
        </w:rPr>
        <w:t xml:space="preserve"> occidental </w:t>
      </w:r>
      <w:proofErr w:type="spellStart"/>
      <w:r>
        <w:rPr>
          <w:color w:val="000000"/>
          <w:sz w:val="26"/>
          <w:szCs w:val="26"/>
        </w:rPr>
        <w:t>moderna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género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femenino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reacción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larga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historia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subyugación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enraizada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tradiciones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judeocristianas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Quizás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exactamente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asegurar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actitudes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modernas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surgieron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filosofías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posteriores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reforma</w:t>
      </w:r>
      <w:proofErr w:type="spellEnd"/>
      <w:r>
        <w:rPr>
          <w:color w:val="000000"/>
          <w:sz w:val="26"/>
          <w:szCs w:val="26"/>
        </w:rPr>
        <w:t xml:space="preserve">, ideas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aparecieron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durante</w:t>
      </w:r>
      <w:proofErr w:type="spellEnd"/>
      <w:proofErr w:type="gramEnd"/>
      <w:r>
        <w:rPr>
          <w:color w:val="000000"/>
          <w:sz w:val="26"/>
          <w:szCs w:val="26"/>
        </w:rPr>
        <w:t xml:space="preserve"> la “era de la </w:t>
      </w:r>
      <w:proofErr w:type="spellStart"/>
      <w:r>
        <w:rPr>
          <w:color w:val="000000"/>
          <w:sz w:val="26"/>
          <w:szCs w:val="26"/>
        </w:rPr>
        <w:t>Ilustración</w:t>
      </w:r>
      <w:proofErr w:type="spellEnd"/>
      <w:r>
        <w:rPr>
          <w:color w:val="000000"/>
          <w:sz w:val="26"/>
          <w:szCs w:val="26"/>
        </w:rPr>
        <w:t xml:space="preserve">”. En </w:t>
      </w:r>
      <w:proofErr w:type="spellStart"/>
      <w:r>
        <w:rPr>
          <w:color w:val="000000"/>
          <w:sz w:val="26"/>
          <w:szCs w:val="26"/>
        </w:rPr>
        <w:t>contraste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visión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encuentra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bases en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enseñanzas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halladas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revelación</w:t>
      </w:r>
      <w:proofErr w:type="spellEnd"/>
      <w:r>
        <w:rPr>
          <w:color w:val="000000"/>
          <w:sz w:val="26"/>
          <w:szCs w:val="26"/>
        </w:rPr>
        <w:t xml:space="preserve"> dada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 al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Muhammad. De </w:t>
      </w:r>
      <w:proofErr w:type="spellStart"/>
      <w:r>
        <w:rPr>
          <w:color w:val="000000"/>
          <w:sz w:val="26"/>
          <w:szCs w:val="26"/>
        </w:rPr>
        <w:t>acuerdo</w:t>
      </w:r>
      <w:proofErr w:type="spellEnd"/>
      <w:r>
        <w:rPr>
          <w:color w:val="000000"/>
          <w:sz w:val="26"/>
          <w:szCs w:val="26"/>
        </w:rPr>
        <w:t xml:space="preserve"> con 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opinión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expuesta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el Islam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utilizada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humanidad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durante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eras y </w:t>
      </w:r>
      <w:proofErr w:type="spellStart"/>
      <w:r>
        <w:rPr>
          <w:color w:val="000000"/>
          <w:sz w:val="26"/>
          <w:szCs w:val="26"/>
        </w:rPr>
        <w:t>épocas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relevancia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beneficios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restringidos</w:t>
      </w:r>
      <w:proofErr w:type="spellEnd"/>
      <w:r>
        <w:rPr>
          <w:color w:val="000000"/>
          <w:sz w:val="26"/>
          <w:szCs w:val="26"/>
        </w:rPr>
        <w:t xml:space="preserve"> a un </w:t>
      </w:r>
      <w:proofErr w:type="spellStart"/>
      <w:r>
        <w:rPr>
          <w:color w:val="000000"/>
          <w:sz w:val="26"/>
          <w:szCs w:val="26"/>
        </w:rPr>
        <w:t>período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específico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historia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área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geográfica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civilización</w:t>
      </w:r>
      <w:proofErr w:type="spellEnd"/>
      <w:r>
        <w:rPr>
          <w:color w:val="000000"/>
          <w:sz w:val="26"/>
          <w:szCs w:val="26"/>
        </w:rPr>
        <w:t xml:space="preserve">. El </w:t>
      </w:r>
      <w:proofErr w:type="spellStart"/>
      <w:r>
        <w:rPr>
          <w:color w:val="000000"/>
          <w:sz w:val="26"/>
          <w:szCs w:val="26"/>
        </w:rPr>
        <w:t>asunto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temas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z w:val="26"/>
          <w:szCs w:val="26"/>
        </w:rPr>
        <w:t>discordia</w:t>
      </w:r>
      <w:proofErr w:type="spellEnd"/>
      <w:proofErr w:type="gram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visiones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mundos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visión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humanismo</w:t>
      </w:r>
      <w:proofErr w:type="spellEnd"/>
      <w:r>
        <w:rPr>
          <w:color w:val="000000"/>
          <w:sz w:val="26"/>
          <w:szCs w:val="26"/>
        </w:rPr>
        <w:t xml:space="preserve"> secular liberal y la del Islam. </w:t>
      </w:r>
      <w:proofErr w:type="gramStart"/>
      <w:r>
        <w:rPr>
          <w:color w:val="000000"/>
          <w:sz w:val="26"/>
          <w:szCs w:val="26"/>
        </w:rPr>
        <w:t>¿</w:t>
      </w:r>
      <w:proofErr w:type="spellStart"/>
      <w:r>
        <w:rPr>
          <w:color w:val="000000"/>
          <w:sz w:val="26"/>
          <w:szCs w:val="26"/>
        </w:rPr>
        <w:t>Qué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posición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estatus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¿</w:t>
      </w:r>
      <w:proofErr w:type="spellStart"/>
      <w:r>
        <w:rPr>
          <w:color w:val="000000"/>
          <w:sz w:val="26"/>
          <w:szCs w:val="26"/>
        </w:rPr>
        <w:t>Podemos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disfruta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estatus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alto en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cultura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oprimida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otra</w:t>
      </w:r>
      <w:proofErr w:type="spellEnd"/>
      <w:r>
        <w:rPr>
          <w:color w:val="000000"/>
          <w:sz w:val="26"/>
          <w:szCs w:val="26"/>
        </w:rPr>
        <w:t>?</w:t>
      </w:r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Occidente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enorgullece</w:t>
      </w:r>
      <w:proofErr w:type="spellEnd"/>
      <w:r>
        <w:rPr>
          <w:color w:val="000000"/>
          <w:sz w:val="26"/>
          <w:szCs w:val="26"/>
        </w:rPr>
        <w:t xml:space="preserve"> de ser </w:t>
      </w:r>
      <w:proofErr w:type="spellStart"/>
      <w:r>
        <w:rPr>
          <w:color w:val="000000"/>
          <w:sz w:val="26"/>
          <w:szCs w:val="26"/>
        </w:rPr>
        <w:t>campeón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respecto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 xml:space="preserve">, y se </w:t>
      </w:r>
      <w:proofErr w:type="spellStart"/>
      <w:r>
        <w:rPr>
          <w:color w:val="000000"/>
          <w:sz w:val="26"/>
          <w:szCs w:val="26"/>
        </w:rPr>
        <w:t>considera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mismo</w:t>
      </w:r>
      <w:proofErr w:type="spellEnd"/>
      <w:r>
        <w:rPr>
          <w:color w:val="000000"/>
          <w:sz w:val="26"/>
          <w:szCs w:val="26"/>
        </w:rPr>
        <w:t xml:space="preserve"> protector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pensadores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occidentales</w:t>
      </w:r>
      <w:proofErr w:type="spellEnd"/>
      <w:r>
        <w:rPr>
          <w:color w:val="000000"/>
          <w:sz w:val="26"/>
          <w:szCs w:val="26"/>
        </w:rPr>
        <w:t xml:space="preserve"> son de la </w:t>
      </w:r>
      <w:proofErr w:type="spellStart"/>
      <w:r>
        <w:rPr>
          <w:color w:val="000000"/>
          <w:sz w:val="26"/>
          <w:szCs w:val="26"/>
        </w:rPr>
        <w:t>posición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Occidente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recibiendo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progresivamente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derechos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reprimidas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medieval.</w:t>
      </w:r>
      <w:proofErr w:type="gramEnd"/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creen</w:t>
      </w:r>
      <w:proofErr w:type="spellEnd"/>
      <w:r>
        <w:rPr>
          <w:color w:val="000000"/>
          <w:sz w:val="26"/>
          <w:szCs w:val="26"/>
        </w:rPr>
        <w:t xml:space="preserve">, sin embargo,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realidad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ética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provee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libertades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hombres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Occidente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promete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libertad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realidad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forma </w:t>
      </w:r>
      <w:proofErr w:type="spellStart"/>
      <w:r>
        <w:rPr>
          <w:color w:val="000000"/>
          <w:sz w:val="26"/>
          <w:szCs w:val="26"/>
        </w:rPr>
        <w:t>moderna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esclavitud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empaquetada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plásticas</w:t>
      </w:r>
      <w:proofErr w:type="spellEnd"/>
      <w:r>
        <w:rPr>
          <w:color w:val="000000"/>
          <w:sz w:val="26"/>
          <w:szCs w:val="26"/>
        </w:rPr>
        <w:t>.</w:t>
      </w:r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Revisemos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históricamente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consideradas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dónde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encontraban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pirámide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tradición</w:t>
      </w:r>
      <w:proofErr w:type="spellEnd"/>
      <w:r>
        <w:rPr>
          <w:color w:val="000000"/>
          <w:sz w:val="26"/>
          <w:szCs w:val="26"/>
        </w:rPr>
        <w:t xml:space="preserve"> occidental.</w:t>
      </w:r>
      <w:proofErr w:type="gram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Occidente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ve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heredero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intelectual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tradición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grecorromana</w:t>
      </w:r>
      <w:proofErr w:type="spellEnd"/>
      <w:r>
        <w:rPr>
          <w:color w:val="000000"/>
          <w:sz w:val="26"/>
          <w:szCs w:val="26"/>
        </w:rPr>
        <w:t>, y mucho del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pensamiento</w:t>
      </w:r>
      <w:proofErr w:type="spellEnd"/>
      <w:proofErr w:type="gramEnd"/>
      <w:r>
        <w:rPr>
          <w:color w:val="000000"/>
          <w:sz w:val="26"/>
          <w:szCs w:val="26"/>
        </w:rPr>
        <w:t xml:space="preserve"> occidental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rastrearse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hasta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escritos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primeros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filósofos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griegos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Aristóteles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Platón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Leyendo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imagen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favorable.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Platón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mostró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ciertos</w:t>
      </w:r>
      <w:proofErr w:type="spellEnd"/>
      <w:r>
        <w:rPr>
          <w:color w:val="000000"/>
          <w:sz w:val="26"/>
          <w:szCs w:val="26"/>
        </w:rPr>
        <w:t xml:space="preserve"> hombres, </w:t>
      </w:r>
      <w:proofErr w:type="spellStart"/>
      <w:r>
        <w:rPr>
          <w:color w:val="000000"/>
          <w:sz w:val="26"/>
          <w:szCs w:val="26"/>
        </w:rPr>
        <w:t>comparándolos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. Bertrand Russell </w:t>
      </w:r>
      <w:proofErr w:type="spellStart"/>
      <w:r>
        <w:rPr>
          <w:color w:val="000000"/>
          <w:sz w:val="26"/>
          <w:szCs w:val="26"/>
        </w:rPr>
        <w:t>escribió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vez</w:t>
      </w:r>
      <w:proofErr w:type="spellEnd"/>
      <w:proofErr w:type="gramStart"/>
      <w:r>
        <w:rPr>
          <w:color w:val="000000"/>
          <w:sz w:val="26"/>
          <w:szCs w:val="26"/>
        </w:rPr>
        <w:t>:</w:t>
      </w:r>
      <w:r>
        <w:rPr>
          <w:i/>
          <w:iCs/>
          <w:color w:val="000000"/>
          <w:sz w:val="26"/>
          <w:szCs w:val="26"/>
        </w:rPr>
        <w:t>“</w:t>
      </w:r>
      <w:proofErr w:type="spellStart"/>
      <w:proofErr w:type="gramEnd"/>
      <w:r>
        <w:rPr>
          <w:i/>
          <w:iCs/>
          <w:color w:val="000000"/>
          <w:sz w:val="26"/>
          <w:szCs w:val="26"/>
        </w:rPr>
        <w:t>Aristóteles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sostenía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que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las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mujeres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tienen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menos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dientes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que</w:t>
      </w:r>
      <w:proofErr w:type="spellEnd"/>
      <w:r>
        <w:rPr>
          <w:i/>
          <w:iCs/>
          <w:color w:val="000000"/>
          <w:sz w:val="26"/>
          <w:szCs w:val="26"/>
        </w:rPr>
        <w:t xml:space="preserve"> los hombres, </w:t>
      </w:r>
      <w:proofErr w:type="spellStart"/>
      <w:r>
        <w:rPr>
          <w:i/>
          <w:iCs/>
          <w:color w:val="000000"/>
          <w:sz w:val="26"/>
          <w:szCs w:val="26"/>
        </w:rPr>
        <w:t>nunca</w:t>
      </w:r>
      <w:proofErr w:type="spellEnd"/>
      <w:r>
        <w:rPr>
          <w:i/>
          <w:iCs/>
          <w:color w:val="000000"/>
          <w:sz w:val="26"/>
          <w:szCs w:val="26"/>
        </w:rPr>
        <w:t xml:space="preserve"> se le </w:t>
      </w:r>
      <w:proofErr w:type="spellStart"/>
      <w:r>
        <w:rPr>
          <w:i/>
          <w:iCs/>
          <w:color w:val="000000"/>
          <w:sz w:val="26"/>
          <w:szCs w:val="26"/>
        </w:rPr>
        <w:t>ocurrió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confirmar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esta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afirmación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examinando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las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bocas</w:t>
      </w:r>
      <w:proofErr w:type="spellEnd"/>
      <w:r>
        <w:rPr>
          <w:i/>
          <w:iCs/>
          <w:color w:val="000000"/>
          <w:sz w:val="26"/>
          <w:szCs w:val="26"/>
        </w:rPr>
        <w:t xml:space="preserve"> de </w:t>
      </w:r>
      <w:proofErr w:type="spellStart"/>
      <w:r>
        <w:rPr>
          <w:i/>
          <w:iCs/>
          <w:color w:val="000000"/>
          <w:sz w:val="26"/>
          <w:szCs w:val="26"/>
        </w:rPr>
        <w:t>sus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esposas</w:t>
      </w:r>
      <w:proofErr w:type="spellEnd"/>
      <w:r>
        <w:rPr>
          <w:i/>
          <w:iCs/>
          <w:color w:val="000000"/>
          <w:sz w:val="26"/>
          <w:szCs w:val="26"/>
        </w:rPr>
        <w:t>”</w:t>
      </w:r>
      <w:bookmarkStart w:id="0" w:name="_ftnref1629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"http://www.islamreligion.com/es/articles/434/" \l "_ftn16299" \o " Impacto de la Ciencia en la Sociedad (1952), cap. 1, por Bertrand Russell, escritor, matemático y filósofo británico (1872 - 1970)."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i/>
          <w:iCs/>
          <w:color w:val="000000"/>
          <w:sz w:val="26"/>
          <w:szCs w:val="26"/>
        </w:rPr>
        <w:t>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Aristóteles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habló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inferioridad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respecto</w:t>
      </w:r>
      <w:proofErr w:type="spellEnd"/>
      <w:r>
        <w:rPr>
          <w:color w:val="000000"/>
          <w:sz w:val="26"/>
          <w:szCs w:val="26"/>
        </w:rPr>
        <w:t xml:space="preserve"> a los hombres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esencialmente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cuerpos</w:t>
      </w:r>
      <w:proofErr w:type="spellEnd"/>
      <w:r>
        <w:rPr>
          <w:color w:val="000000"/>
          <w:sz w:val="26"/>
          <w:szCs w:val="26"/>
        </w:rPr>
        <w:t xml:space="preserve"> sin alma y,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necesidad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dirección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almas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gramStart"/>
      <w:r>
        <w:rPr>
          <w:color w:val="000000"/>
          <w:sz w:val="26"/>
          <w:szCs w:val="26"/>
        </w:rPr>
        <w:t>hombres</w:t>
      </w:r>
      <w:bookmarkStart w:id="1" w:name="_ftnref1630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"http://www.islamreligion.com/es/articles/434/" \l "_ftn16300" \o " Engendrando Orígenes: Lecturas Críticas Feministas de Platón y Aristóteles, por Bat-Ami Bar On; Universidad Estatal de Nueva York, 1994, p. 106."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.</w:t>
      </w:r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Iglesia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adoptó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filosofías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grecorromanas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mujeres</w:t>
      </w:r>
      <w:bookmarkStart w:id="2" w:name="_ftnref16301"/>
      <w:proofErr w:type="spellEnd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"http://www.islamreligion.com/es/articles/434/" \l "_ftn16301" \o " Para más detalles, por favor remítase a Mujeres en el Islam vs. Mujeres en la Tradición Judeocristiana: El Mito y la Realidad, por Dr. Sherif Abdel Azim. Muchas de las citas siguientes son tomadas de este libro."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 xml:space="preserve">.  Las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condenadas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soportar</w:t>
      </w:r>
      <w:proofErr w:type="spellEnd"/>
      <w:r>
        <w:rPr>
          <w:color w:val="000000"/>
          <w:sz w:val="26"/>
          <w:szCs w:val="26"/>
        </w:rPr>
        <w:t xml:space="preserve"> el dolor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incitar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Adán</w:t>
      </w:r>
      <w:proofErr w:type="spellEnd"/>
      <w:r>
        <w:rPr>
          <w:color w:val="000000"/>
          <w:sz w:val="26"/>
          <w:szCs w:val="26"/>
        </w:rPr>
        <w:t xml:space="preserve"> a comer la </w:t>
      </w:r>
      <w:proofErr w:type="spellStart"/>
      <w:r>
        <w:rPr>
          <w:color w:val="000000"/>
          <w:sz w:val="26"/>
          <w:szCs w:val="26"/>
        </w:rPr>
        <w:t>fruta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prohibida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2:4-3:24). Las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vistas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fuente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y del </w:t>
      </w:r>
      <w:proofErr w:type="spellStart"/>
      <w:r>
        <w:rPr>
          <w:color w:val="000000"/>
          <w:sz w:val="26"/>
          <w:szCs w:val="26"/>
        </w:rPr>
        <w:t>mal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seres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humanos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herederas</w:t>
      </w:r>
      <w:proofErr w:type="spellEnd"/>
      <w:r>
        <w:rPr>
          <w:color w:val="000000"/>
          <w:sz w:val="26"/>
          <w:szCs w:val="26"/>
        </w:rPr>
        <w:t xml:space="preserve"> de la culpa y la </w:t>
      </w:r>
      <w:proofErr w:type="spellStart"/>
      <w:r>
        <w:rPr>
          <w:color w:val="000000"/>
          <w:sz w:val="26"/>
          <w:szCs w:val="26"/>
        </w:rPr>
        <w:t>astucia</w:t>
      </w:r>
      <w:proofErr w:type="spellEnd"/>
      <w:r>
        <w:rPr>
          <w:color w:val="000000"/>
          <w:sz w:val="26"/>
          <w:szCs w:val="26"/>
        </w:rPr>
        <w:t xml:space="preserve"> de la Eva </w:t>
      </w:r>
      <w:proofErr w:type="spellStart"/>
      <w:r>
        <w:rPr>
          <w:color w:val="000000"/>
          <w:sz w:val="26"/>
          <w:szCs w:val="26"/>
        </w:rPr>
        <w:t>bíblica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Biblia</w:t>
      </w:r>
      <w:proofErr w:type="spellEnd"/>
      <w:r>
        <w:rPr>
          <w:color w:val="000000"/>
          <w:sz w:val="26"/>
          <w:szCs w:val="26"/>
        </w:rPr>
        <w:t xml:space="preserve"> dice:</w:t>
      </w:r>
    </w:p>
    <w:p w:rsidR="00606F14" w:rsidRDefault="00606F14" w:rsidP="00606F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“Y he </w:t>
      </w:r>
      <w:proofErr w:type="spellStart"/>
      <w:r>
        <w:rPr>
          <w:b/>
          <w:bCs/>
          <w:color w:val="000000"/>
          <w:sz w:val="26"/>
          <w:szCs w:val="26"/>
        </w:rPr>
        <w:t>hallado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más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amarga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muerte</w:t>
      </w:r>
      <w:proofErr w:type="spellEnd"/>
      <w:r>
        <w:rPr>
          <w:b/>
          <w:bCs/>
          <w:color w:val="000000"/>
          <w:sz w:val="26"/>
          <w:szCs w:val="26"/>
        </w:rPr>
        <w:t xml:space="preserve"> a la </w:t>
      </w:r>
      <w:proofErr w:type="spellStart"/>
      <w:r>
        <w:rPr>
          <w:b/>
          <w:bCs/>
          <w:color w:val="000000"/>
          <w:sz w:val="26"/>
          <w:szCs w:val="26"/>
        </w:rPr>
        <w:t>mujer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cuyo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corazón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lazos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redes</w:t>
      </w:r>
      <w:proofErr w:type="spellEnd"/>
      <w:r>
        <w:rPr>
          <w:b/>
          <w:bCs/>
          <w:color w:val="000000"/>
          <w:sz w:val="26"/>
          <w:szCs w:val="26"/>
        </w:rPr>
        <w:t xml:space="preserve">, y </w:t>
      </w:r>
      <w:proofErr w:type="spellStart"/>
      <w:r>
        <w:rPr>
          <w:b/>
          <w:bCs/>
          <w:color w:val="000000"/>
          <w:sz w:val="26"/>
          <w:szCs w:val="26"/>
        </w:rPr>
        <w:t>sus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ligaduras</w:t>
      </w:r>
      <w:proofErr w:type="spellEnd"/>
      <w:r>
        <w:rPr>
          <w:b/>
          <w:bCs/>
          <w:color w:val="000000"/>
          <w:sz w:val="26"/>
          <w:szCs w:val="26"/>
        </w:rPr>
        <w:t xml:space="preserve">. El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agrada</w:t>
      </w:r>
      <w:proofErr w:type="spellEnd"/>
      <w:r>
        <w:rPr>
          <w:b/>
          <w:bCs/>
          <w:color w:val="000000"/>
          <w:sz w:val="26"/>
          <w:szCs w:val="26"/>
        </w:rPr>
        <w:t xml:space="preserve"> a Dios </w:t>
      </w:r>
      <w:proofErr w:type="spellStart"/>
      <w:r>
        <w:rPr>
          <w:b/>
          <w:bCs/>
          <w:color w:val="000000"/>
          <w:sz w:val="26"/>
          <w:szCs w:val="26"/>
        </w:rPr>
        <w:t>escapará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ella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mas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pecador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quedará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ella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preso</w:t>
      </w:r>
      <w:proofErr w:type="spellEnd"/>
      <w:r>
        <w:rPr>
          <w:b/>
          <w:bCs/>
          <w:color w:val="000000"/>
          <w:sz w:val="26"/>
          <w:szCs w:val="26"/>
        </w:rPr>
        <w:t xml:space="preserve">. He </w:t>
      </w:r>
      <w:proofErr w:type="spellStart"/>
      <w:r>
        <w:rPr>
          <w:b/>
          <w:bCs/>
          <w:color w:val="000000"/>
          <w:sz w:val="26"/>
          <w:szCs w:val="26"/>
        </w:rPr>
        <w:t>aquí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esto</w:t>
      </w:r>
      <w:proofErr w:type="spellEnd"/>
      <w:r>
        <w:rPr>
          <w:b/>
          <w:bCs/>
          <w:color w:val="000000"/>
          <w:sz w:val="26"/>
          <w:szCs w:val="26"/>
        </w:rPr>
        <w:t xml:space="preserve"> he </w:t>
      </w:r>
      <w:proofErr w:type="spellStart"/>
      <w:r>
        <w:rPr>
          <w:b/>
          <w:bCs/>
          <w:color w:val="000000"/>
          <w:sz w:val="26"/>
          <w:szCs w:val="26"/>
        </w:rPr>
        <w:t>hallado</w:t>
      </w:r>
      <w:proofErr w:type="spellEnd"/>
      <w:r>
        <w:rPr>
          <w:b/>
          <w:bCs/>
          <w:color w:val="000000"/>
          <w:sz w:val="26"/>
          <w:szCs w:val="26"/>
        </w:rPr>
        <w:t xml:space="preserve">, dice el </w:t>
      </w:r>
      <w:proofErr w:type="spellStart"/>
      <w:r>
        <w:rPr>
          <w:b/>
          <w:bCs/>
          <w:color w:val="000000"/>
          <w:sz w:val="26"/>
          <w:szCs w:val="26"/>
        </w:rPr>
        <w:t>Predicador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pesando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cosas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hallar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razón</w:t>
      </w:r>
      <w:proofErr w:type="spellEnd"/>
      <w:r>
        <w:rPr>
          <w:b/>
          <w:bCs/>
          <w:color w:val="000000"/>
          <w:sz w:val="26"/>
          <w:szCs w:val="26"/>
        </w:rPr>
        <w:t xml:space="preserve">; lo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aún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busca</w:t>
      </w:r>
      <w:proofErr w:type="spellEnd"/>
      <w:r>
        <w:rPr>
          <w:b/>
          <w:bCs/>
          <w:color w:val="000000"/>
          <w:sz w:val="26"/>
          <w:szCs w:val="26"/>
        </w:rPr>
        <w:t xml:space="preserve"> mi </w:t>
      </w:r>
      <w:proofErr w:type="gramStart"/>
      <w:r>
        <w:rPr>
          <w:b/>
          <w:bCs/>
          <w:color w:val="000000"/>
          <w:sz w:val="26"/>
          <w:szCs w:val="26"/>
        </w:rPr>
        <w:t>alma</w:t>
      </w:r>
      <w:proofErr w:type="gramEnd"/>
      <w:r>
        <w:rPr>
          <w:b/>
          <w:bCs/>
          <w:color w:val="000000"/>
          <w:sz w:val="26"/>
          <w:szCs w:val="26"/>
        </w:rPr>
        <w:t xml:space="preserve">, y no lo </w:t>
      </w:r>
      <w:proofErr w:type="spellStart"/>
      <w:r>
        <w:rPr>
          <w:b/>
          <w:bCs/>
          <w:color w:val="000000"/>
          <w:sz w:val="26"/>
          <w:szCs w:val="26"/>
        </w:rPr>
        <w:t>encuentra</w:t>
      </w:r>
      <w:proofErr w:type="spellEnd"/>
      <w:r>
        <w:rPr>
          <w:b/>
          <w:bCs/>
          <w:color w:val="000000"/>
          <w:sz w:val="26"/>
          <w:szCs w:val="26"/>
        </w:rPr>
        <w:t xml:space="preserve">: un hombre entre mil he </w:t>
      </w:r>
      <w:proofErr w:type="spellStart"/>
      <w:r>
        <w:rPr>
          <w:b/>
          <w:bCs/>
          <w:color w:val="000000"/>
          <w:sz w:val="26"/>
          <w:szCs w:val="26"/>
        </w:rPr>
        <w:t>hallado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pero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mujer</w:t>
      </w:r>
      <w:proofErr w:type="spellEnd"/>
      <w:r>
        <w:rPr>
          <w:b/>
          <w:bCs/>
          <w:color w:val="000000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z w:val="26"/>
          <w:szCs w:val="26"/>
        </w:rPr>
        <w:t>todas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éstas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nunca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hallé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Eclesiastés</w:t>
      </w:r>
      <w:proofErr w:type="spellEnd"/>
      <w:r>
        <w:rPr>
          <w:b/>
          <w:bCs/>
          <w:color w:val="000000"/>
          <w:sz w:val="26"/>
          <w:szCs w:val="26"/>
        </w:rPr>
        <w:t xml:space="preserve"> 7:26-28)</w:t>
      </w:r>
    </w:p>
    <w:p w:rsidR="00606F14" w:rsidRDefault="00606F14" w:rsidP="00606F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Cualquier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maldad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poca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comparada</w:t>
      </w:r>
      <w:proofErr w:type="spellEnd"/>
      <w:r>
        <w:rPr>
          <w:b/>
          <w:bCs/>
          <w:color w:val="000000"/>
          <w:sz w:val="26"/>
          <w:szCs w:val="26"/>
        </w:rPr>
        <w:t xml:space="preserve"> con la de la </w:t>
      </w:r>
      <w:proofErr w:type="spellStart"/>
      <w:r>
        <w:rPr>
          <w:b/>
          <w:bCs/>
          <w:color w:val="000000"/>
          <w:sz w:val="26"/>
          <w:szCs w:val="26"/>
        </w:rPr>
        <w:t>mujer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ese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castigo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pecador</w:t>
      </w:r>
      <w:proofErr w:type="spellEnd"/>
      <w:r>
        <w:rPr>
          <w:b/>
          <w:bCs/>
          <w:color w:val="000000"/>
          <w:sz w:val="26"/>
          <w:szCs w:val="26"/>
        </w:rPr>
        <w:t xml:space="preserve">...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mujer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comenzó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pecado</w:t>
      </w:r>
      <w:proofErr w:type="spellEnd"/>
      <w:r>
        <w:rPr>
          <w:b/>
          <w:bCs/>
          <w:color w:val="000000"/>
          <w:sz w:val="26"/>
          <w:szCs w:val="26"/>
        </w:rPr>
        <w:t xml:space="preserve">, y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ella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todos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morimos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Eclesiástico</w:t>
      </w:r>
      <w:proofErr w:type="spellEnd"/>
      <w:r>
        <w:rPr>
          <w:b/>
          <w:bCs/>
          <w:color w:val="000000"/>
          <w:sz w:val="26"/>
          <w:szCs w:val="26"/>
        </w:rPr>
        <w:t xml:space="preserve"> 25:19, 24)</w:t>
      </w:r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rabinos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listan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maldiciones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infligidas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consecuencia</w:t>
      </w:r>
      <w:proofErr w:type="spellEnd"/>
      <w:r>
        <w:rPr>
          <w:color w:val="000000"/>
          <w:sz w:val="26"/>
          <w:szCs w:val="26"/>
        </w:rPr>
        <w:t xml:space="preserve"> de “la </w:t>
      </w:r>
      <w:proofErr w:type="spellStart"/>
      <w:r>
        <w:rPr>
          <w:color w:val="000000"/>
          <w:sz w:val="26"/>
          <w:szCs w:val="26"/>
        </w:rPr>
        <w:t>caída</w:t>
      </w:r>
      <w:proofErr w:type="spellEnd"/>
      <w:r>
        <w:rPr>
          <w:color w:val="000000"/>
          <w:sz w:val="26"/>
          <w:szCs w:val="26"/>
        </w:rPr>
        <w:t>”:</w:t>
      </w:r>
    </w:p>
    <w:p w:rsidR="00606F14" w:rsidRDefault="00606F14" w:rsidP="00606F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 la </w:t>
      </w:r>
      <w:proofErr w:type="spellStart"/>
      <w:r>
        <w:rPr>
          <w:b/>
          <w:bCs/>
          <w:color w:val="000000"/>
          <w:sz w:val="26"/>
          <w:szCs w:val="26"/>
        </w:rPr>
        <w:t>mujer</w:t>
      </w:r>
      <w:proofErr w:type="spellEnd"/>
      <w:r>
        <w:rPr>
          <w:b/>
          <w:bCs/>
          <w:color w:val="000000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</w:rPr>
        <w:t>dio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nueve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maldiciones</w:t>
      </w:r>
      <w:proofErr w:type="spellEnd"/>
      <w:r>
        <w:rPr>
          <w:b/>
          <w:bCs/>
          <w:color w:val="000000"/>
          <w:sz w:val="26"/>
          <w:szCs w:val="26"/>
        </w:rPr>
        <w:t xml:space="preserve"> y la </w:t>
      </w:r>
      <w:proofErr w:type="spellStart"/>
      <w:r>
        <w:rPr>
          <w:b/>
          <w:bCs/>
          <w:color w:val="000000"/>
          <w:sz w:val="26"/>
          <w:szCs w:val="26"/>
        </w:rPr>
        <w:t>muerte</w:t>
      </w:r>
      <w:proofErr w:type="spellEnd"/>
      <w:r>
        <w:rPr>
          <w:b/>
          <w:bCs/>
          <w:color w:val="000000"/>
          <w:sz w:val="26"/>
          <w:szCs w:val="26"/>
        </w:rPr>
        <w:t xml:space="preserve">: la </w:t>
      </w:r>
      <w:proofErr w:type="spellStart"/>
      <w:r>
        <w:rPr>
          <w:b/>
          <w:bCs/>
          <w:color w:val="000000"/>
          <w:sz w:val="26"/>
          <w:szCs w:val="26"/>
        </w:rPr>
        <w:t>carga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sangre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menstruación</w:t>
      </w:r>
      <w:proofErr w:type="spellEnd"/>
      <w:r>
        <w:rPr>
          <w:b/>
          <w:bCs/>
          <w:color w:val="000000"/>
          <w:sz w:val="26"/>
          <w:szCs w:val="26"/>
        </w:rPr>
        <w:t xml:space="preserve"> y de la </w:t>
      </w:r>
      <w:proofErr w:type="spellStart"/>
      <w:r>
        <w:rPr>
          <w:b/>
          <w:bCs/>
          <w:color w:val="000000"/>
          <w:sz w:val="26"/>
          <w:szCs w:val="26"/>
        </w:rPr>
        <w:t>sangre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virginidad</w:t>
      </w:r>
      <w:proofErr w:type="spellEnd"/>
      <w:r>
        <w:rPr>
          <w:b/>
          <w:bCs/>
          <w:color w:val="000000"/>
          <w:sz w:val="26"/>
          <w:szCs w:val="26"/>
        </w:rPr>
        <w:t xml:space="preserve">, la </w:t>
      </w:r>
      <w:proofErr w:type="spellStart"/>
      <w:r>
        <w:rPr>
          <w:b/>
          <w:bCs/>
          <w:color w:val="000000"/>
          <w:sz w:val="26"/>
          <w:szCs w:val="26"/>
        </w:rPr>
        <w:t>carga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embarazo</w:t>
      </w:r>
      <w:proofErr w:type="spellEnd"/>
      <w:r>
        <w:rPr>
          <w:b/>
          <w:bCs/>
          <w:color w:val="000000"/>
          <w:sz w:val="26"/>
          <w:szCs w:val="26"/>
        </w:rPr>
        <w:t xml:space="preserve">, la </w:t>
      </w:r>
      <w:proofErr w:type="spellStart"/>
      <w:r>
        <w:rPr>
          <w:b/>
          <w:bCs/>
          <w:color w:val="000000"/>
          <w:sz w:val="26"/>
          <w:szCs w:val="26"/>
        </w:rPr>
        <w:t>carga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parto</w:t>
      </w:r>
      <w:proofErr w:type="spellEnd"/>
      <w:r>
        <w:rPr>
          <w:b/>
          <w:bCs/>
          <w:color w:val="000000"/>
          <w:sz w:val="26"/>
          <w:szCs w:val="26"/>
        </w:rPr>
        <w:t xml:space="preserve">, la </w:t>
      </w:r>
      <w:proofErr w:type="spellStart"/>
      <w:r>
        <w:rPr>
          <w:b/>
          <w:bCs/>
          <w:color w:val="000000"/>
          <w:sz w:val="26"/>
          <w:szCs w:val="26"/>
        </w:rPr>
        <w:t>carga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educación</w:t>
      </w:r>
      <w:proofErr w:type="spellEnd"/>
      <w:r>
        <w:rPr>
          <w:b/>
          <w:bCs/>
          <w:color w:val="000000"/>
          <w:sz w:val="26"/>
          <w:szCs w:val="26"/>
        </w:rPr>
        <w:t xml:space="preserve"> de los </w:t>
      </w:r>
      <w:proofErr w:type="spellStart"/>
      <w:r>
        <w:rPr>
          <w:b/>
          <w:bCs/>
          <w:color w:val="000000"/>
          <w:sz w:val="26"/>
          <w:szCs w:val="26"/>
        </w:rPr>
        <w:t>hijos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cabeza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cubierta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luto</w:t>
      </w:r>
      <w:proofErr w:type="spellEnd"/>
      <w:r>
        <w:rPr>
          <w:b/>
          <w:bCs/>
          <w:color w:val="000000"/>
          <w:sz w:val="26"/>
          <w:szCs w:val="26"/>
        </w:rPr>
        <w:t xml:space="preserve">, se </w:t>
      </w:r>
      <w:proofErr w:type="spellStart"/>
      <w:r>
        <w:rPr>
          <w:b/>
          <w:bCs/>
          <w:color w:val="000000"/>
          <w:sz w:val="26"/>
          <w:szCs w:val="26"/>
        </w:rPr>
        <w:t>perfora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oreja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como</w:t>
      </w:r>
      <w:proofErr w:type="spellEnd"/>
      <w:r>
        <w:rPr>
          <w:b/>
          <w:bCs/>
          <w:color w:val="000000"/>
          <w:sz w:val="26"/>
          <w:szCs w:val="26"/>
        </w:rPr>
        <w:t xml:space="preserve"> un </w:t>
      </w:r>
      <w:proofErr w:type="spellStart"/>
      <w:r>
        <w:rPr>
          <w:b/>
          <w:bCs/>
          <w:color w:val="000000"/>
          <w:sz w:val="26"/>
          <w:szCs w:val="26"/>
        </w:rPr>
        <w:t>esclavo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permanente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esclava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sirve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amo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no se le </w:t>
      </w:r>
      <w:proofErr w:type="spellStart"/>
      <w:r>
        <w:rPr>
          <w:b/>
          <w:bCs/>
          <w:color w:val="000000"/>
          <w:sz w:val="26"/>
          <w:szCs w:val="26"/>
        </w:rPr>
        <w:t>deba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creer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calidad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testigo</w:t>
      </w:r>
      <w:proofErr w:type="spellEnd"/>
      <w:r>
        <w:rPr>
          <w:b/>
          <w:bCs/>
          <w:color w:val="000000"/>
          <w:sz w:val="26"/>
          <w:szCs w:val="26"/>
        </w:rPr>
        <w:t xml:space="preserve">, y </w:t>
      </w:r>
      <w:proofErr w:type="spellStart"/>
      <w:r>
        <w:rPr>
          <w:b/>
          <w:bCs/>
          <w:color w:val="000000"/>
          <w:sz w:val="26"/>
          <w:szCs w:val="26"/>
        </w:rPr>
        <w:t>después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todo</w:t>
      </w:r>
      <w:proofErr w:type="spellEnd"/>
      <w:r>
        <w:rPr>
          <w:b/>
          <w:bCs/>
          <w:color w:val="000000"/>
          <w:sz w:val="26"/>
          <w:szCs w:val="26"/>
        </w:rPr>
        <w:t xml:space="preserve">, la </w:t>
      </w:r>
      <w:proofErr w:type="spellStart"/>
      <w:r>
        <w:rPr>
          <w:b/>
          <w:bCs/>
          <w:color w:val="000000"/>
          <w:sz w:val="26"/>
          <w:szCs w:val="26"/>
        </w:rPr>
        <w:t>muerte</w:t>
      </w:r>
      <w:proofErr w:type="spellEnd"/>
      <w:r>
        <w:rPr>
          <w:b/>
          <w:bCs/>
          <w:color w:val="000000"/>
          <w:sz w:val="26"/>
          <w:szCs w:val="26"/>
        </w:rPr>
        <w:t>”</w:t>
      </w:r>
      <w:bookmarkStart w:id="3" w:name="_ftnref16302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"http://www.islamreligion.com/es/articles/434/" \l "_ftn16302" \o " Leonard J. Swidler, Women in Judaism: The Status of Women in Formative Judaism (Metuchen, N.J: Scarecrow Press, 1976) p. 115."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es-CO"/>
        </w:rPr>
        <w:t>[4]</w:t>
      </w:r>
      <w:r>
        <w:rPr>
          <w:b/>
          <w:bCs/>
          <w:color w:val="000000"/>
          <w:sz w:val="26"/>
          <w:szCs w:val="26"/>
        </w:rPr>
        <w:fldChar w:fldCharType="end"/>
      </w:r>
      <w:bookmarkEnd w:id="3"/>
      <w:r>
        <w:rPr>
          <w:b/>
          <w:bCs/>
          <w:color w:val="000000"/>
          <w:sz w:val="26"/>
          <w:szCs w:val="26"/>
        </w:rPr>
        <w:t>.</w:t>
      </w:r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Hasta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hoy</w:t>
      </w:r>
      <w:proofErr w:type="spellEnd"/>
      <w:r>
        <w:rPr>
          <w:color w:val="000000"/>
          <w:sz w:val="26"/>
          <w:szCs w:val="26"/>
        </w:rPr>
        <w:t xml:space="preserve">, los hombres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ortodoxos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recitan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matutinas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diarias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Bendito</w:t>
      </w:r>
      <w:proofErr w:type="spellEnd"/>
      <w:r>
        <w:rPr>
          <w:b/>
          <w:bCs/>
          <w:color w:val="000000"/>
          <w:sz w:val="26"/>
          <w:szCs w:val="26"/>
        </w:rPr>
        <w:t xml:space="preserve"> sea Dios, Rey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universo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porque</w:t>
      </w:r>
      <w:proofErr w:type="spellEnd"/>
      <w:r>
        <w:rPr>
          <w:b/>
          <w:bCs/>
          <w:color w:val="000000"/>
          <w:sz w:val="26"/>
          <w:szCs w:val="26"/>
        </w:rPr>
        <w:t xml:space="preserve"> no me </w:t>
      </w:r>
      <w:proofErr w:type="spellStart"/>
      <w:r>
        <w:rPr>
          <w:b/>
          <w:bCs/>
          <w:color w:val="000000"/>
          <w:sz w:val="26"/>
          <w:szCs w:val="26"/>
        </w:rPr>
        <w:t>hizo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mujer</w:t>
      </w:r>
      <w:proofErr w:type="spellEnd"/>
      <w:r>
        <w:rPr>
          <w:b/>
          <w:bCs/>
          <w:color w:val="000000"/>
          <w:sz w:val="26"/>
          <w:szCs w:val="26"/>
        </w:rPr>
        <w:t>”.</w:t>
      </w:r>
    </w:p>
    <w:p w:rsidR="00606F14" w:rsidRDefault="00606F14" w:rsidP="00606F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Las </w:t>
      </w:r>
      <w:proofErr w:type="spellStart"/>
      <w:r>
        <w:rPr>
          <w:color w:val="000000"/>
          <w:sz w:val="26"/>
          <w:szCs w:val="26"/>
        </w:rPr>
        <w:t>mujeres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agradecen</w:t>
      </w:r>
      <w:proofErr w:type="spellEnd"/>
      <w:r>
        <w:rPr>
          <w:color w:val="000000"/>
          <w:sz w:val="26"/>
          <w:szCs w:val="26"/>
        </w:rPr>
        <w:t xml:space="preserve"> a Dios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mañana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Hacerme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según</w:t>
      </w:r>
      <w:proofErr w:type="spellEnd"/>
      <w:r>
        <w:rPr>
          <w:b/>
          <w:bCs/>
          <w:color w:val="000000"/>
          <w:sz w:val="26"/>
          <w:szCs w:val="26"/>
        </w:rPr>
        <w:t xml:space="preserve"> Su </w:t>
      </w:r>
      <w:proofErr w:type="spellStart"/>
      <w:r>
        <w:rPr>
          <w:b/>
          <w:bCs/>
          <w:color w:val="000000"/>
          <w:sz w:val="26"/>
          <w:szCs w:val="26"/>
        </w:rPr>
        <w:t>voluntad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4" w:name="_ftnref1630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"http://www.islamreligion.com/es/articles/434/" \l "_ftn16303" \o " Thena Kendath, Memorias de un Joven Ortodoxo, en Susannah Heschel, ed. Ser una Judía Feminista (New York: Schocken Books, 1983), pp. 96-97."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b/>
          <w:bCs/>
          <w:color w:val="000000"/>
          <w:sz w:val="26"/>
          <w:szCs w:val="26"/>
        </w:rPr>
        <w:t>.</w:t>
      </w:r>
    </w:p>
    <w:p w:rsidR="00606F14" w:rsidRDefault="00606F14" w:rsidP="00606F14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606F14" w:rsidRDefault="00606F14" w:rsidP="00606F14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606F14" w:rsidRDefault="00606F14" w:rsidP="00606F14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6299"/>
    <w:p w:rsidR="00606F14" w:rsidRDefault="00606F14" w:rsidP="00606F14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"http://www.islamreligion.com/es/articles/434/" \l "_ftnref16299"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Impacto de la Ciencia en la Sociedad</w:t>
      </w:r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color w:val="000000"/>
          <w:sz w:val="22"/>
          <w:szCs w:val="22"/>
          <w:lang w:val="es-CO"/>
        </w:rPr>
        <w:t>(1952), cap. 1, por Bertrand Russell, escritor, matemático y filósofo británico (1872 - 1970).</w:t>
      </w:r>
    </w:p>
    <w:bookmarkStart w:id="6" w:name="_ftn16300"/>
    <w:p w:rsidR="00606F14" w:rsidRDefault="00606F14" w:rsidP="00606F14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"http://www.islamreligion.com/es/articles/434/" \l "_ftnref16300"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Engendrando Orígenes: Lecturas Críticas Feministas de Platón y Aristóteles</w:t>
      </w:r>
      <w:r>
        <w:rPr>
          <w:color w:val="000000"/>
          <w:sz w:val="22"/>
          <w:szCs w:val="22"/>
          <w:lang w:val="es-CO"/>
        </w:rPr>
        <w:t xml:space="preserve">, por </w:t>
      </w:r>
      <w:proofErr w:type="spellStart"/>
      <w:r>
        <w:rPr>
          <w:color w:val="000000"/>
          <w:sz w:val="22"/>
          <w:szCs w:val="22"/>
          <w:lang w:val="es-CO"/>
        </w:rPr>
        <w:t>Bat-Ami</w:t>
      </w:r>
      <w:proofErr w:type="spellEnd"/>
      <w:r>
        <w:rPr>
          <w:color w:val="000000"/>
          <w:sz w:val="22"/>
          <w:szCs w:val="22"/>
          <w:lang w:val="es-CO"/>
        </w:rPr>
        <w:t xml:space="preserve"> Bar </w:t>
      </w:r>
      <w:proofErr w:type="spellStart"/>
      <w:r>
        <w:rPr>
          <w:color w:val="000000"/>
          <w:sz w:val="22"/>
          <w:szCs w:val="22"/>
          <w:lang w:val="es-CO"/>
        </w:rPr>
        <w:t>On</w:t>
      </w:r>
      <w:proofErr w:type="spellEnd"/>
      <w:r>
        <w:rPr>
          <w:color w:val="000000"/>
          <w:sz w:val="22"/>
          <w:szCs w:val="22"/>
          <w:lang w:val="es-CO"/>
        </w:rPr>
        <w:t>; Universidad Estatal de Nueva York, 1994, p. 106.</w:t>
      </w:r>
    </w:p>
    <w:bookmarkStart w:id="7" w:name="_ftn16301"/>
    <w:p w:rsidR="00606F14" w:rsidRDefault="00606F14" w:rsidP="00606F14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"http://www.islamreligion.com/es/articles/434/" \l "_ftnref16301"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color w:val="000000"/>
          <w:sz w:val="22"/>
          <w:szCs w:val="22"/>
          <w:lang w:val="es-CO"/>
        </w:rPr>
        <w:t>Para más detalles, por favor remítase a</w:t>
      </w:r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Mujeres en el Islam vs. Mujeres en la Tradición Judeocristiana: El Mito y la Realidad</w:t>
      </w:r>
      <w:r>
        <w:rPr>
          <w:color w:val="000000"/>
          <w:sz w:val="22"/>
          <w:szCs w:val="22"/>
          <w:lang w:val="es-CO"/>
        </w:rPr>
        <w:t xml:space="preserve">, por Dr. </w:t>
      </w:r>
      <w:proofErr w:type="spellStart"/>
      <w:r>
        <w:rPr>
          <w:color w:val="000000"/>
          <w:sz w:val="22"/>
          <w:szCs w:val="22"/>
          <w:lang w:val="es-CO"/>
        </w:rPr>
        <w:t>Sherif</w:t>
      </w:r>
      <w:proofErr w:type="spellEnd"/>
      <w:r>
        <w:rPr>
          <w:color w:val="000000"/>
          <w:sz w:val="22"/>
          <w:szCs w:val="22"/>
          <w:lang w:val="es-CO"/>
        </w:rPr>
        <w:t xml:space="preserve"> </w:t>
      </w:r>
      <w:proofErr w:type="spellStart"/>
      <w:r>
        <w:rPr>
          <w:color w:val="000000"/>
          <w:sz w:val="22"/>
          <w:szCs w:val="22"/>
          <w:lang w:val="es-CO"/>
        </w:rPr>
        <w:t>Abdel</w:t>
      </w:r>
      <w:proofErr w:type="spellEnd"/>
      <w:r>
        <w:rPr>
          <w:color w:val="000000"/>
          <w:sz w:val="22"/>
          <w:szCs w:val="22"/>
          <w:lang w:val="es-CO"/>
        </w:rPr>
        <w:t xml:space="preserve"> </w:t>
      </w:r>
      <w:proofErr w:type="spellStart"/>
      <w:r>
        <w:rPr>
          <w:color w:val="000000"/>
          <w:sz w:val="22"/>
          <w:szCs w:val="22"/>
          <w:lang w:val="es-CO"/>
        </w:rPr>
        <w:t>Azim</w:t>
      </w:r>
      <w:proofErr w:type="spellEnd"/>
      <w:r>
        <w:rPr>
          <w:color w:val="000000"/>
          <w:sz w:val="22"/>
          <w:szCs w:val="22"/>
          <w:lang w:val="es-CO"/>
        </w:rPr>
        <w:t>. Muchas de las citas siguientes son tomadas de este libro.</w:t>
      </w:r>
    </w:p>
    <w:bookmarkStart w:id="8" w:name="_ftn16302"/>
    <w:p w:rsidR="00606F14" w:rsidRDefault="00606F14" w:rsidP="00606F14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"http://www.islamreligion.com/es/articles/434/" \l "_ftnref16302"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color w:val="000000"/>
          <w:sz w:val="22"/>
          <w:szCs w:val="22"/>
          <w:lang w:val="es-CO"/>
        </w:rPr>
        <w:t xml:space="preserve">Leonard J. </w:t>
      </w:r>
      <w:proofErr w:type="spellStart"/>
      <w:r>
        <w:rPr>
          <w:color w:val="000000"/>
          <w:sz w:val="22"/>
          <w:szCs w:val="22"/>
          <w:lang w:val="es-CO"/>
        </w:rPr>
        <w:t>Swidler</w:t>
      </w:r>
      <w:proofErr w:type="spellEnd"/>
      <w:r>
        <w:rPr>
          <w:color w:val="000000"/>
          <w:sz w:val="22"/>
          <w:szCs w:val="22"/>
          <w:lang w:val="es-CO"/>
        </w:rPr>
        <w:t>,</w:t>
      </w:r>
      <w:r>
        <w:rPr>
          <w:rStyle w:val="apple-converted-space"/>
          <w:color w:val="000000"/>
          <w:sz w:val="22"/>
          <w:szCs w:val="22"/>
          <w:lang w:val="es-CO"/>
        </w:rPr>
        <w:t> 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Women</w:t>
      </w:r>
      <w:proofErr w:type="spellEnd"/>
      <w:r>
        <w:rPr>
          <w:i/>
          <w:iCs/>
          <w:color w:val="000000"/>
          <w:sz w:val="22"/>
          <w:szCs w:val="22"/>
          <w:lang w:val="es-CO"/>
        </w:rPr>
        <w:t xml:space="preserve"> in 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Judaism</w:t>
      </w:r>
      <w:proofErr w:type="spellEnd"/>
      <w:r>
        <w:rPr>
          <w:i/>
          <w:iCs/>
          <w:color w:val="000000"/>
          <w:sz w:val="22"/>
          <w:szCs w:val="22"/>
          <w:lang w:val="es-CO"/>
        </w:rPr>
        <w:t xml:space="preserve">: 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The</w:t>
      </w:r>
      <w:proofErr w:type="spellEnd"/>
      <w:r>
        <w:rPr>
          <w:i/>
          <w:iCs/>
          <w:color w:val="000000"/>
          <w:sz w:val="22"/>
          <w:szCs w:val="22"/>
          <w:lang w:val="es-CO"/>
        </w:rPr>
        <w:t xml:space="preserve"> Status of 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Women</w:t>
      </w:r>
      <w:proofErr w:type="spellEnd"/>
      <w:r>
        <w:rPr>
          <w:i/>
          <w:iCs/>
          <w:color w:val="000000"/>
          <w:sz w:val="22"/>
          <w:szCs w:val="22"/>
          <w:lang w:val="es-CO"/>
        </w:rPr>
        <w:t xml:space="preserve"> in 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Formative</w:t>
      </w:r>
      <w:proofErr w:type="spellEnd"/>
      <w:r>
        <w:rPr>
          <w:i/>
          <w:iCs/>
          <w:color w:val="000000"/>
          <w:sz w:val="22"/>
          <w:szCs w:val="22"/>
          <w:lang w:val="es-CO"/>
        </w:rPr>
        <w:t xml:space="preserve"> </w:t>
      </w:r>
      <w:proofErr w:type="spellStart"/>
      <w:proofErr w:type="gramStart"/>
      <w:r>
        <w:rPr>
          <w:i/>
          <w:iCs/>
          <w:color w:val="000000"/>
          <w:sz w:val="22"/>
          <w:szCs w:val="22"/>
          <w:lang w:val="es-CO"/>
        </w:rPr>
        <w:t>Judaism</w:t>
      </w:r>
      <w:proofErr w:type="spellEnd"/>
      <w:r>
        <w:rPr>
          <w:color w:val="000000"/>
          <w:sz w:val="22"/>
          <w:szCs w:val="22"/>
          <w:lang w:val="es-CO"/>
        </w:rPr>
        <w:t>(</w:t>
      </w:r>
      <w:proofErr w:type="spellStart"/>
      <w:proofErr w:type="gramEnd"/>
      <w:r>
        <w:rPr>
          <w:color w:val="000000"/>
          <w:sz w:val="22"/>
          <w:szCs w:val="22"/>
          <w:lang w:val="es-CO"/>
        </w:rPr>
        <w:t>Metuchen</w:t>
      </w:r>
      <w:proofErr w:type="spellEnd"/>
      <w:r>
        <w:rPr>
          <w:color w:val="000000"/>
          <w:sz w:val="22"/>
          <w:szCs w:val="22"/>
          <w:lang w:val="es-CO"/>
        </w:rPr>
        <w:t xml:space="preserve">, N.J: </w:t>
      </w:r>
      <w:proofErr w:type="spellStart"/>
      <w:r>
        <w:rPr>
          <w:color w:val="000000"/>
          <w:sz w:val="22"/>
          <w:szCs w:val="22"/>
          <w:lang w:val="es-CO"/>
        </w:rPr>
        <w:t>Scarecrow</w:t>
      </w:r>
      <w:proofErr w:type="spellEnd"/>
      <w:r>
        <w:rPr>
          <w:color w:val="000000"/>
          <w:sz w:val="22"/>
          <w:szCs w:val="22"/>
          <w:lang w:val="es-CO"/>
        </w:rPr>
        <w:t xml:space="preserve"> </w:t>
      </w:r>
      <w:proofErr w:type="spellStart"/>
      <w:r>
        <w:rPr>
          <w:color w:val="000000"/>
          <w:sz w:val="22"/>
          <w:szCs w:val="22"/>
          <w:lang w:val="es-CO"/>
        </w:rPr>
        <w:t>Press</w:t>
      </w:r>
      <w:proofErr w:type="spellEnd"/>
      <w:r>
        <w:rPr>
          <w:color w:val="000000"/>
          <w:sz w:val="22"/>
          <w:szCs w:val="22"/>
          <w:lang w:val="es-CO"/>
        </w:rPr>
        <w:t>, 1976) p. 115.</w:t>
      </w:r>
    </w:p>
    <w:bookmarkStart w:id="9" w:name="_ftn16303"/>
    <w:p w:rsidR="00606F14" w:rsidRDefault="00606F14" w:rsidP="00606F14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"http://www.islamreligion.com/es/articles/434/" \l "_ftnref16303"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es-CO"/>
        </w:rPr>
        <w:t> </w:t>
      </w:r>
      <w:proofErr w:type="spellStart"/>
      <w:r>
        <w:rPr>
          <w:color w:val="000000"/>
          <w:sz w:val="22"/>
          <w:szCs w:val="22"/>
          <w:lang w:val="es-CO"/>
        </w:rPr>
        <w:t>Thena</w:t>
      </w:r>
      <w:proofErr w:type="spellEnd"/>
      <w:r>
        <w:rPr>
          <w:color w:val="000000"/>
          <w:sz w:val="22"/>
          <w:szCs w:val="22"/>
          <w:lang w:val="es-CO"/>
        </w:rPr>
        <w:t xml:space="preserve"> </w:t>
      </w:r>
      <w:proofErr w:type="spellStart"/>
      <w:r>
        <w:rPr>
          <w:color w:val="000000"/>
          <w:sz w:val="22"/>
          <w:szCs w:val="22"/>
          <w:lang w:val="es-CO"/>
        </w:rPr>
        <w:t>Kendath</w:t>
      </w:r>
      <w:proofErr w:type="spellEnd"/>
      <w:r>
        <w:rPr>
          <w:color w:val="000000"/>
          <w:sz w:val="22"/>
          <w:szCs w:val="22"/>
          <w:lang w:val="es-CO"/>
        </w:rPr>
        <w:t>,</w:t>
      </w:r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  <w:lang w:val="es-CO"/>
        </w:rPr>
        <w:t>Memorias de un Joven Ortodoxo</w:t>
      </w:r>
      <w:r>
        <w:rPr>
          <w:color w:val="000000"/>
          <w:sz w:val="22"/>
          <w:szCs w:val="22"/>
          <w:lang w:val="es-CO"/>
        </w:rPr>
        <w:t>, en</w:t>
      </w:r>
      <w:r>
        <w:rPr>
          <w:rStyle w:val="apple-converted-space"/>
          <w:color w:val="000000"/>
          <w:sz w:val="22"/>
          <w:szCs w:val="22"/>
          <w:lang w:val="es-CO"/>
        </w:rPr>
        <w:t> 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Susannah</w:t>
      </w:r>
      <w:proofErr w:type="spellEnd"/>
      <w:r>
        <w:rPr>
          <w:i/>
          <w:iCs/>
          <w:color w:val="000000"/>
          <w:sz w:val="22"/>
          <w:szCs w:val="22"/>
          <w:lang w:val="es-CO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lang w:val="es-CO"/>
        </w:rPr>
        <w:t>Heschel</w:t>
      </w:r>
      <w:proofErr w:type="spellEnd"/>
      <w:r>
        <w:rPr>
          <w:color w:val="000000"/>
          <w:sz w:val="22"/>
          <w:szCs w:val="22"/>
          <w:lang w:val="es-CO"/>
        </w:rPr>
        <w:t xml:space="preserve">, </w:t>
      </w:r>
      <w:proofErr w:type="spellStart"/>
      <w:r>
        <w:rPr>
          <w:color w:val="000000"/>
          <w:sz w:val="22"/>
          <w:szCs w:val="22"/>
          <w:lang w:val="es-CO"/>
        </w:rPr>
        <w:t>ed</w:t>
      </w:r>
      <w:proofErr w:type="spellEnd"/>
      <w:r>
        <w:rPr>
          <w:rStyle w:val="w-hadeeth-or-biblechar"/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 xml:space="preserve">Ser </w:t>
      </w:r>
      <w:proofErr w:type="spellStart"/>
      <w:r>
        <w:rPr>
          <w:i/>
          <w:iCs/>
          <w:color w:val="000000"/>
          <w:sz w:val="22"/>
          <w:szCs w:val="22"/>
        </w:rPr>
        <w:t>una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Judía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Feminista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(New York: </w:t>
      </w:r>
      <w:proofErr w:type="spellStart"/>
      <w:r>
        <w:rPr>
          <w:color w:val="000000"/>
          <w:sz w:val="22"/>
          <w:szCs w:val="22"/>
        </w:rPr>
        <w:t>Schocken</w:t>
      </w:r>
      <w:proofErr w:type="spellEnd"/>
      <w:r>
        <w:rPr>
          <w:color w:val="000000"/>
          <w:sz w:val="22"/>
          <w:szCs w:val="22"/>
        </w:rPr>
        <w:t xml:space="preserve"> Books, 1983), pp. </w:t>
      </w:r>
      <w:proofErr w:type="gramStart"/>
      <w:r>
        <w:rPr>
          <w:color w:val="000000"/>
          <w:sz w:val="22"/>
          <w:szCs w:val="22"/>
        </w:rPr>
        <w:t>96-97.</w:t>
      </w:r>
      <w:proofErr w:type="gramEnd"/>
    </w:p>
    <w:p w:rsidR="00606F14" w:rsidRDefault="00606F14" w:rsidP="00606F14">
      <w:pPr>
        <w:jc w:val="center"/>
        <w:rPr>
          <w:rFonts w:hint="cs"/>
          <w:rtl/>
          <w:lang w:bidi="ar-EG"/>
        </w:rPr>
      </w:pPr>
    </w:p>
    <w:p w:rsidR="00F401AB" w:rsidRPr="00606F14" w:rsidRDefault="00F401AB" w:rsidP="00606F14">
      <w:pPr>
        <w:rPr>
          <w:rtl/>
          <w:lang w:bidi="ar-EG"/>
        </w:rPr>
      </w:pPr>
    </w:p>
    <w:sectPr w:rsidR="00F401AB" w:rsidRPr="00606F1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40F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00112"/>
    <w:rsid w:val="004400AC"/>
    <w:rsid w:val="004B22D2"/>
    <w:rsid w:val="00543EEA"/>
    <w:rsid w:val="00560DE1"/>
    <w:rsid w:val="00561F9E"/>
    <w:rsid w:val="00576C81"/>
    <w:rsid w:val="005E4AC4"/>
    <w:rsid w:val="006039DE"/>
    <w:rsid w:val="00606F14"/>
    <w:rsid w:val="00656D1F"/>
    <w:rsid w:val="00657050"/>
    <w:rsid w:val="00744C86"/>
    <w:rsid w:val="007E11A8"/>
    <w:rsid w:val="00801668"/>
    <w:rsid w:val="008040F0"/>
    <w:rsid w:val="00846AE9"/>
    <w:rsid w:val="00877E07"/>
    <w:rsid w:val="008B34F5"/>
    <w:rsid w:val="00945D6A"/>
    <w:rsid w:val="00957161"/>
    <w:rsid w:val="00980279"/>
    <w:rsid w:val="009A414F"/>
    <w:rsid w:val="00A26B17"/>
    <w:rsid w:val="00AE5A5B"/>
    <w:rsid w:val="00B0663D"/>
    <w:rsid w:val="00B96CC8"/>
    <w:rsid w:val="00BA0F4B"/>
    <w:rsid w:val="00C37F1C"/>
    <w:rsid w:val="00C476FA"/>
    <w:rsid w:val="00C67602"/>
    <w:rsid w:val="00D54EEE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2014-12-17T19:26:00Z</cp:lastPrinted>
  <dcterms:created xsi:type="dcterms:W3CDTF">2014-12-17T19:36:00Z</dcterms:created>
  <dcterms:modified xsi:type="dcterms:W3CDTF">2014-12-17T19:36:00Z</dcterms:modified>
</cp:coreProperties>
</file>